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31111" w14:textId="47391557" w:rsidR="003B19AE" w:rsidRDefault="0080763C" w:rsidP="004E2F9A">
      <w:pPr>
        <w:spacing w:after="0"/>
        <w:rPr>
          <w:rFonts w:ascii="Comic Sans MS" w:hAnsi="Comic Sans MS"/>
          <w:b/>
          <w:sz w:val="28"/>
          <w:szCs w:val="28"/>
        </w:rPr>
      </w:pPr>
      <w:r w:rsidRPr="003B19AE">
        <w:rPr>
          <w:rFonts w:ascii="Comic Sans MS" w:hAnsi="Comic Sans MS"/>
          <w:b/>
          <w:sz w:val="28"/>
          <w:szCs w:val="28"/>
          <w:bdr w:val="single" w:sz="4" w:space="0" w:color="auto"/>
        </w:rPr>
        <w:t xml:space="preserve">  </w:t>
      </w:r>
      <w:r w:rsidR="002000A5" w:rsidRPr="003B19AE">
        <w:rPr>
          <w:rFonts w:ascii="Comic Sans MS" w:hAnsi="Comic Sans MS"/>
          <w:b/>
          <w:sz w:val="28"/>
          <w:szCs w:val="28"/>
          <w:bdr w:val="single" w:sz="4" w:space="0" w:color="auto"/>
        </w:rPr>
        <w:t xml:space="preserve">Sono YAMAHA </w:t>
      </w:r>
      <w:proofErr w:type="spellStart"/>
      <w:r w:rsidR="002000A5" w:rsidRPr="003B19AE">
        <w:rPr>
          <w:rFonts w:ascii="Comic Sans MS" w:hAnsi="Comic Sans MS"/>
          <w:b/>
          <w:sz w:val="28"/>
          <w:szCs w:val="28"/>
          <w:bdr w:val="single" w:sz="4" w:space="0" w:color="auto"/>
        </w:rPr>
        <w:t>Stagepas</w:t>
      </w:r>
      <w:proofErr w:type="spellEnd"/>
      <w:r w:rsidR="002000A5" w:rsidRPr="003B19AE">
        <w:rPr>
          <w:rFonts w:ascii="Comic Sans MS" w:hAnsi="Comic Sans MS"/>
          <w:b/>
          <w:sz w:val="28"/>
          <w:szCs w:val="28"/>
          <w:bdr w:val="single" w:sz="4" w:space="0" w:color="auto"/>
        </w:rPr>
        <w:t xml:space="preserve"> 600</w:t>
      </w:r>
      <w:r w:rsidR="00B44E12">
        <w:rPr>
          <w:rFonts w:ascii="Comic Sans MS" w:hAnsi="Comic Sans MS"/>
          <w:b/>
          <w:sz w:val="28"/>
          <w:szCs w:val="28"/>
          <w:bdr w:val="single" w:sz="4" w:space="0" w:color="auto"/>
        </w:rPr>
        <w:t xml:space="preserve"> BT</w:t>
      </w:r>
      <w:r w:rsidRPr="003B19AE">
        <w:rPr>
          <w:rFonts w:ascii="Comic Sans MS" w:hAnsi="Comic Sans MS"/>
          <w:b/>
          <w:sz w:val="28"/>
          <w:szCs w:val="28"/>
          <w:bdr w:val="single" w:sz="4" w:space="0" w:color="auto"/>
        </w:rPr>
        <w:t xml:space="preserve"> et HP amplifiés </w:t>
      </w:r>
      <w:proofErr w:type="spellStart"/>
      <w:r w:rsidRPr="003B19AE">
        <w:rPr>
          <w:rFonts w:ascii="Comic Sans MS" w:hAnsi="Comic Sans MS"/>
          <w:b/>
          <w:sz w:val="28"/>
          <w:szCs w:val="28"/>
          <w:bdr w:val="single" w:sz="4" w:space="0" w:color="auto"/>
        </w:rPr>
        <w:t>Wharfedale</w:t>
      </w:r>
      <w:proofErr w:type="spellEnd"/>
      <w:r w:rsidRPr="003B19AE">
        <w:rPr>
          <w:rFonts w:ascii="Comic Sans MS" w:hAnsi="Comic Sans MS"/>
          <w:b/>
          <w:sz w:val="28"/>
          <w:szCs w:val="28"/>
          <w:bdr w:val="single" w:sz="4" w:space="0" w:color="auto"/>
        </w:rPr>
        <w:t xml:space="preserve"> Titan</w:t>
      </w:r>
    </w:p>
    <w:p w14:paraId="4F827185" w14:textId="77777777" w:rsidR="004E2F9A" w:rsidRPr="004E2F9A" w:rsidRDefault="004E2F9A" w:rsidP="004E2F9A">
      <w:pPr>
        <w:spacing w:after="0" w:line="240" w:lineRule="auto"/>
        <w:jc w:val="both"/>
        <w:rPr>
          <w:rFonts w:ascii="Comic Sans MS" w:hAnsi="Comic Sans MS"/>
          <w:sz w:val="10"/>
          <w:szCs w:val="10"/>
        </w:rPr>
      </w:pPr>
    </w:p>
    <w:p w14:paraId="5A49EBEF" w14:textId="4E3B002D" w:rsidR="003B19AE" w:rsidRPr="00840833" w:rsidRDefault="003B19AE" w:rsidP="004E2F9A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5F7A3F">
        <w:rPr>
          <w:rFonts w:ascii="Comic Sans MS" w:hAnsi="Comic Sans MS"/>
          <w:sz w:val="24"/>
          <w:szCs w:val="24"/>
        </w:rPr>
        <w:t>Le cordon d’alimentation</w:t>
      </w:r>
      <w:r>
        <w:rPr>
          <w:rFonts w:ascii="Comic Sans MS" w:hAnsi="Comic Sans MS"/>
          <w:sz w:val="24"/>
          <w:szCs w:val="24"/>
        </w:rPr>
        <w:t xml:space="preserve"> </w:t>
      </w:r>
      <w:r w:rsidRPr="00840833">
        <w:rPr>
          <w:rFonts w:ascii="Comic Sans MS" w:hAnsi="Comic Sans MS"/>
          <w:sz w:val="24"/>
          <w:szCs w:val="24"/>
        </w:rPr>
        <w:t xml:space="preserve">et les deux cordons HP jack/jack de 6 m sont dans une des enceintes. </w:t>
      </w:r>
      <w:r w:rsidRPr="00201610">
        <w:rPr>
          <w:rFonts w:ascii="Comic Sans MS" w:hAnsi="Comic Sans MS"/>
          <w:b/>
          <w:sz w:val="24"/>
          <w:szCs w:val="24"/>
        </w:rPr>
        <w:t xml:space="preserve">Les replacer </w:t>
      </w:r>
      <w:r w:rsidR="003F4788">
        <w:rPr>
          <w:rFonts w:ascii="Comic Sans MS" w:hAnsi="Comic Sans MS"/>
          <w:b/>
          <w:sz w:val="24"/>
          <w:szCs w:val="24"/>
        </w:rPr>
        <w:t xml:space="preserve">tous les trois </w:t>
      </w:r>
      <w:r w:rsidRPr="00201610">
        <w:rPr>
          <w:rFonts w:ascii="Comic Sans MS" w:hAnsi="Comic Sans MS"/>
          <w:b/>
          <w:sz w:val="24"/>
          <w:szCs w:val="24"/>
        </w:rPr>
        <w:t>au même endroit après utilisation.</w:t>
      </w:r>
    </w:p>
    <w:p w14:paraId="60ED09E3" w14:textId="77777777" w:rsidR="0080763C" w:rsidRDefault="003B19AE" w:rsidP="004E2F9A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La table de mixage peut se retirer de l’enceinte.</w:t>
      </w:r>
    </w:p>
    <w:p w14:paraId="00A1300C" w14:textId="77777777" w:rsidR="004E2F9A" w:rsidRPr="004E2F9A" w:rsidRDefault="004E2F9A" w:rsidP="004E2F9A">
      <w:pPr>
        <w:spacing w:after="0" w:line="240" w:lineRule="auto"/>
        <w:jc w:val="both"/>
        <w:rPr>
          <w:rFonts w:ascii="Comic Sans MS" w:hAnsi="Comic Sans MS"/>
          <w:sz w:val="10"/>
          <w:szCs w:val="10"/>
        </w:rPr>
      </w:pPr>
    </w:p>
    <w:p w14:paraId="42BCE306" w14:textId="77777777" w:rsidR="00543E52" w:rsidRPr="00022574" w:rsidRDefault="00543E52" w:rsidP="00543E52">
      <w:pPr>
        <w:spacing w:after="0" w:line="240" w:lineRule="auto"/>
        <w:rPr>
          <w:rFonts w:ascii="Comic Sans MS" w:hAnsi="Comic Sans MS"/>
          <w:sz w:val="4"/>
          <w:szCs w:val="4"/>
        </w:rPr>
      </w:pPr>
    </w:p>
    <w:p w14:paraId="635E2C87" w14:textId="77777777" w:rsidR="007B47D5" w:rsidRDefault="00543E52" w:rsidP="00824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3B19AE">
        <w:rPr>
          <w:rFonts w:ascii="Comic Sans MS" w:hAnsi="Comic Sans MS"/>
          <w:b/>
          <w:color w:val="FF0000"/>
          <w:sz w:val="28"/>
          <w:szCs w:val="28"/>
          <w:u w:val="single"/>
        </w:rPr>
        <w:t>IMPORTANT</w:t>
      </w:r>
      <w:r w:rsidR="00840833">
        <w:rPr>
          <w:rFonts w:ascii="Comic Sans MS" w:hAnsi="Comic Sans MS"/>
          <w:b/>
          <w:sz w:val="28"/>
          <w:szCs w:val="28"/>
          <w:u w:val="single"/>
        </w:rPr>
        <w:t xml:space="preserve"> </w:t>
      </w:r>
    </w:p>
    <w:p w14:paraId="2EDF2A0F" w14:textId="77777777" w:rsidR="007B47D5" w:rsidRPr="003B19AE" w:rsidRDefault="007B47D5" w:rsidP="00824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omic Sans MS" w:hAnsi="Comic Sans MS"/>
          <w:b/>
          <w:sz w:val="28"/>
          <w:szCs w:val="28"/>
          <w:u w:val="single"/>
        </w:rPr>
      </w:pPr>
      <w:r w:rsidRPr="003B19AE">
        <w:rPr>
          <w:rFonts w:ascii="Comic Sans MS" w:hAnsi="Comic Sans MS"/>
          <w:b/>
          <w:sz w:val="28"/>
          <w:szCs w:val="28"/>
          <w:u w:val="single"/>
        </w:rPr>
        <w:sym w:font="Wingdings" w:char="F046"/>
      </w:r>
      <w:r w:rsidRPr="003B19AE">
        <w:rPr>
          <w:rFonts w:ascii="Comic Sans MS" w:hAnsi="Comic Sans MS"/>
          <w:b/>
          <w:sz w:val="28"/>
          <w:szCs w:val="28"/>
          <w:u w:val="single"/>
        </w:rPr>
        <w:t xml:space="preserve"> </w:t>
      </w:r>
      <w:r w:rsidR="002000A5" w:rsidRPr="003B19AE">
        <w:rPr>
          <w:rFonts w:ascii="Comic Sans MS" w:hAnsi="Comic Sans MS"/>
          <w:b/>
          <w:sz w:val="28"/>
          <w:szCs w:val="28"/>
          <w:u w:val="single"/>
        </w:rPr>
        <w:t>Lors de l</w:t>
      </w:r>
      <w:r w:rsidRPr="003B19AE">
        <w:rPr>
          <w:rFonts w:ascii="Comic Sans MS" w:hAnsi="Comic Sans MS"/>
          <w:b/>
          <w:sz w:val="28"/>
          <w:szCs w:val="28"/>
          <w:u w:val="single"/>
        </w:rPr>
        <w:t xml:space="preserve">’installation : </w:t>
      </w:r>
    </w:p>
    <w:p w14:paraId="425D5452" w14:textId="77777777" w:rsidR="007B47D5" w:rsidRDefault="007B47D5" w:rsidP="00824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40" w:lineRule="auto"/>
        <w:ind w:firstLine="284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- </w:t>
      </w:r>
      <w:r w:rsidR="002000A5" w:rsidRPr="005F7A3F">
        <w:rPr>
          <w:rFonts w:ascii="Comic Sans MS" w:hAnsi="Comic Sans MS"/>
          <w:sz w:val="24"/>
          <w:szCs w:val="24"/>
        </w:rPr>
        <w:t>régl</w:t>
      </w:r>
      <w:r w:rsidR="0080763C">
        <w:rPr>
          <w:rFonts w:ascii="Comic Sans MS" w:hAnsi="Comic Sans MS"/>
          <w:sz w:val="24"/>
          <w:szCs w:val="24"/>
        </w:rPr>
        <w:t>er</w:t>
      </w:r>
      <w:r w:rsidR="002000A5" w:rsidRPr="005F7A3F">
        <w:rPr>
          <w:rFonts w:ascii="Comic Sans MS" w:hAnsi="Comic Sans MS"/>
          <w:sz w:val="24"/>
          <w:szCs w:val="24"/>
        </w:rPr>
        <w:t xml:space="preserve"> les commandes LEVEL et </w:t>
      </w:r>
      <w:r w:rsidR="0080763C">
        <w:rPr>
          <w:rFonts w:ascii="Comic Sans MS" w:hAnsi="Comic Sans MS"/>
          <w:sz w:val="24"/>
          <w:szCs w:val="24"/>
        </w:rPr>
        <w:t xml:space="preserve">MASTER LEVEL sur zéro </w:t>
      </w:r>
    </w:p>
    <w:p w14:paraId="1178A396" w14:textId="77777777" w:rsidR="004E2F9A" w:rsidRDefault="007B47D5" w:rsidP="00824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40" w:lineRule="auto"/>
        <w:ind w:firstLine="284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régler</w:t>
      </w:r>
      <w:r w:rsidR="0080763C">
        <w:rPr>
          <w:rFonts w:ascii="Comic Sans MS" w:hAnsi="Comic Sans MS"/>
          <w:sz w:val="24"/>
          <w:szCs w:val="24"/>
        </w:rPr>
        <w:t xml:space="preserve"> les boutons verts sur </w:t>
      </w:r>
      <w:r w:rsidR="0080763C">
        <w:rPr>
          <w:rFonts w:ascii="Comic Sans MS" w:hAnsi="Comic Sans MS"/>
          <w:sz w:val="24"/>
          <w:szCs w:val="24"/>
        </w:rPr>
        <w:sym w:font="Wingdings 3" w:char="F071"/>
      </w:r>
      <w:r>
        <w:rPr>
          <w:rFonts w:ascii="Comic Sans MS" w:hAnsi="Comic Sans MS"/>
          <w:sz w:val="24"/>
          <w:szCs w:val="24"/>
        </w:rPr>
        <w:t xml:space="preserve"> ou sur MUSIC</w:t>
      </w:r>
    </w:p>
    <w:p w14:paraId="5C286424" w14:textId="77777777" w:rsidR="004E2F9A" w:rsidRPr="004E2F9A" w:rsidRDefault="004E2F9A" w:rsidP="00824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40" w:lineRule="auto"/>
        <w:ind w:firstLine="284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- </w:t>
      </w:r>
      <w:r w:rsidRPr="004E2F9A">
        <w:rPr>
          <w:rFonts w:ascii="Comic Sans MS" w:hAnsi="Comic Sans MS"/>
          <w:b/>
          <w:sz w:val="24"/>
          <w:szCs w:val="24"/>
        </w:rPr>
        <w:t xml:space="preserve">Les deux enceintes YAMAHA </w:t>
      </w:r>
      <w:r w:rsidRPr="004E2F9A">
        <w:rPr>
          <w:rFonts w:ascii="Comic Sans MS" w:hAnsi="Comic Sans MS"/>
          <w:sz w:val="24"/>
          <w:szCs w:val="24"/>
        </w:rPr>
        <w:t>se branchent sur les prises</w:t>
      </w:r>
      <w:r w:rsidRPr="004E2F9A">
        <w:rPr>
          <w:rFonts w:ascii="Comic Sans MS" w:hAnsi="Comic Sans MS"/>
          <w:b/>
          <w:sz w:val="24"/>
          <w:szCs w:val="24"/>
        </w:rPr>
        <w:t xml:space="preserve"> SPEAKERS.</w:t>
      </w:r>
    </w:p>
    <w:p w14:paraId="1496B131" w14:textId="77777777" w:rsidR="002000A5" w:rsidRDefault="007B47D5" w:rsidP="00824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40" w:lineRule="auto"/>
        <w:ind w:firstLine="284"/>
        <w:jc w:val="both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 xml:space="preserve">- </w:t>
      </w:r>
      <w:r w:rsidR="0080763C">
        <w:rPr>
          <w:rFonts w:ascii="Comic Sans MS" w:hAnsi="Comic Sans MS"/>
          <w:sz w:val="24"/>
          <w:szCs w:val="24"/>
        </w:rPr>
        <w:t xml:space="preserve">brancher les différentes entrées et </w:t>
      </w:r>
      <w:r w:rsidR="0080763C" w:rsidRPr="003B19AE">
        <w:rPr>
          <w:rFonts w:ascii="Comic Sans MS" w:hAnsi="Comic Sans MS"/>
          <w:b/>
          <w:color w:val="FF0000"/>
          <w:sz w:val="24"/>
          <w:szCs w:val="24"/>
          <w:u w:val="single"/>
        </w:rPr>
        <w:t>allumer la table de mixage EN DERNIER</w:t>
      </w:r>
      <w:r w:rsidR="0080763C" w:rsidRPr="003B19AE">
        <w:rPr>
          <w:rFonts w:ascii="Comic Sans MS" w:hAnsi="Comic Sans MS"/>
          <w:color w:val="FF0000"/>
          <w:sz w:val="24"/>
          <w:szCs w:val="24"/>
          <w:u w:val="single"/>
        </w:rPr>
        <w:t>.</w:t>
      </w:r>
    </w:p>
    <w:p w14:paraId="74185ECB" w14:textId="2161A80F" w:rsidR="006F5A5D" w:rsidRPr="0006561F" w:rsidRDefault="005A642E" w:rsidP="00824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40" w:lineRule="auto"/>
        <w:jc w:val="both"/>
        <w:rPr>
          <w:rFonts w:ascii="Comic Sans MS" w:hAnsi="Comic Sans MS"/>
          <w:color w:val="FF0000"/>
          <w:sz w:val="24"/>
          <w:szCs w:val="24"/>
        </w:rPr>
      </w:pPr>
      <w:r>
        <w:t xml:space="preserve">     </w:t>
      </w:r>
      <w:r w:rsidR="00840833">
        <w:t xml:space="preserve"> </w:t>
      </w:r>
      <w:r w:rsidR="00074419" w:rsidRPr="0006561F">
        <w:rPr>
          <w:rFonts w:ascii="Comic Sans MS" w:hAnsi="Comic Sans MS"/>
          <w:color w:val="FF0000"/>
          <w:sz w:val="32"/>
          <w:szCs w:val="32"/>
        </w:rPr>
        <w:sym w:font="Wingdings" w:char="F04C"/>
      </w:r>
      <w:r w:rsidR="00824593" w:rsidRPr="0006561F">
        <w:rPr>
          <w:rFonts w:ascii="Comic Sans MS" w:hAnsi="Comic Sans MS"/>
          <w:color w:val="FF0000"/>
          <w:sz w:val="32"/>
          <w:szCs w:val="32"/>
        </w:rPr>
        <w:sym w:font="Wingdings" w:char="F04C"/>
      </w:r>
      <w:r w:rsidR="00824593" w:rsidRPr="0006561F">
        <w:rPr>
          <w:rFonts w:ascii="Comic Sans MS" w:hAnsi="Comic Sans MS"/>
          <w:color w:val="FF0000"/>
          <w:sz w:val="32"/>
          <w:szCs w:val="32"/>
        </w:rPr>
        <w:sym w:font="Wingdings" w:char="F04C"/>
      </w:r>
      <w:r w:rsidR="00824593" w:rsidRPr="0006561F">
        <w:rPr>
          <w:rFonts w:ascii="Comic Sans MS" w:hAnsi="Comic Sans MS"/>
          <w:color w:val="FF0000"/>
          <w:sz w:val="32"/>
          <w:szCs w:val="32"/>
        </w:rPr>
        <w:sym w:font="Wingdings" w:char="F04C"/>
      </w:r>
      <w:r w:rsidR="00074419" w:rsidRPr="0006561F">
        <w:rPr>
          <w:rFonts w:ascii="Comic Sans MS" w:hAnsi="Comic Sans MS"/>
          <w:color w:val="FF0000"/>
          <w:sz w:val="24"/>
          <w:szCs w:val="24"/>
        </w:rPr>
        <w:tab/>
        <w:t xml:space="preserve"> </w:t>
      </w:r>
      <w:r w:rsidR="003B19AE" w:rsidRPr="0006561F">
        <w:rPr>
          <w:rFonts w:ascii="Comic Sans MS" w:hAnsi="Comic Sans MS"/>
          <w:color w:val="FF0000"/>
          <w:sz w:val="24"/>
          <w:szCs w:val="24"/>
        </w:rPr>
        <w:t>Allumer/éteindre</w:t>
      </w:r>
      <w:r w:rsidR="003B55EE" w:rsidRPr="0006561F">
        <w:rPr>
          <w:rFonts w:ascii="Comic Sans MS" w:hAnsi="Comic Sans MS"/>
          <w:color w:val="FF0000"/>
          <w:sz w:val="24"/>
          <w:szCs w:val="24"/>
        </w:rPr>
        <w:t xml:space="preserve"> à plusieurs reprise</w:t>
      </w:r>
      <w:r w:rsidR="00201610" w:rsidRPr="0006561F">
        <w:rPr>
          <w:rFonts w:ascii="Comic Sans MS" w:hAnsi="Comic Sans MS"/>
          <w:color w:val="FF0000"/>
          <w:sz w:val="24"/>
          <w:szCs w:val="24"/>
        </w:rPr>
        <w:t>s</w:t>
      </w:r>
      <w:r w:rsidR="003B55EE" w:rsidRPr="0006561F">
        <w:rPr>
          <w:rFonts w:ascii="Comic Sans MS" w:hAnsi="Comic Sans MS"/>
          <w:color w:val="FF0000"/>
          <w:sz w:val="24"/>
          <w:szCs w:val="24"/>
        </w:rPr>
        <w:t xml:space="preserve"> détériore l’appareil. </w:t>
      </w:r>
    </w:p>
    <w:p w14:paraId="65F98236" w14:textId="53AA523F" w:rsidR="00022574" w:rsidRPr="0006561F" w:rsidRDefault="00166BC6" w:rsidP="00166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40" w:lineRule="auto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 xml:space="preserve">    </w:t>
      </w:r>
      <w:r w:rsidR="003B55EE" w:rsidRPr="0006561F">
        <w:rPr>
          <w:rFonts w:ascii="Comic Sans MS" w:hAnsi="Comic Sans MS"/>
          <w:color w:val="FF0000"/>
          <w:sz w:val="24"/>
          <w:szCs w:val="24"/>
        </w:rPr>
        <w:t xml:space="preserve">Après avoir </w:t>
      </w:r>
      <w:r w:rsidR="004E2F9A" w:rsidRPr="0006561F">
        <w:rPr>
          <w:rFonts w:ascii="Comic Sans MS" w:hAnsi="Comic Sans MS"/>
          <w:color w:val="FF0000"/>
          <w:sz w:val="24"/>
          <w:szCs w:val="24"/>
        </w:rPr>
        <w:t>éteint</w:t>
      </w:r>
      <w:r w:rsidR="003B55EE" w:rsidRPr="0006561F">
        <w:rPr>
          <w:rFonts w:ascii="Comic Sans MS" w:hAnsi="Comic Sans MS"/>
          <w:color w:val="FF0000"/>
          <w:sz w:val="24"/>
          <w:szCs w:val="24"/>
        </w:rPr>
        <w:t>, attendre 5 secondes avant de rallumer.</w:t>
      </w:r>
    </w:p>
    <w:p w14:paraId="3005442F" w14:textId="77777777" w:rsidR="005A642E" w:rsidRPr="005F7A3F" w:rsidRDefault="005A642E" w:rsidP="00824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284" w:hanging="284"/>
        <w:rPr>
          <w:rFonts w:ascii="Comic Sans MS" w:hAnsi="Comic Sans MS"/>
          <w:sz w:val="24"/>
          <w:szCs w:val="24"/>
        </w:rPr>
      </w:pPr>
      <w:r w:rsidRPr="007B47D5">
        <w:rPr>
          <w:rFonts w:ascii="Comic Sans MS" w:hAnsi="Comic Sans MS"/>
          <w:sz w:val="24"/>
          <w:szCs w:val="24"/>
        </w:rPr>
        <w:sym w:font="Wingdings" w:char="F046"/>
      </w:r>
      <w:r w:rsidRPr="007B47D5">
        <w:rPr>
          <w:rFonts w:ascii="Comic Sans MS" w:hAnsi="Comic Sans MS"/>
          <w:sz w:val="24"/>
          <w:szCs w:val="24"/>
        </w:rPr>
        <w:t xml:space="preserve"> </w:t>
      </w:r>
      <w:r w:rsidRPr="005F7A3F">
        <w:rPr>
          <w:rFonts w:ascii="Comic Sans MS" w:hAnsi="Comic Sans MS"/>
          <w:sz w:val="24"/>
          <w:szCs w:val="24"/>
        </w:rPr>
        <w:t xml:space="preserve">La diode du commutateur PHANTOM doit être éteinte sauf cas particulier </w:t>
      </w:r>
      <w:r w:rsidR="009E79DC">
        <w:rPr>
          <w:rFonts w:ascii="Comic Sans MS" w:hAnsi="Comic Sans MS"/>
          <w:sz w:val="24"/>
          <w:szCs w:val="24"/>
        </w:rPr>
        <w:t xml:space="preserve">     </w:t>
      </w:r>
      <w:r w:rsidRPr="005F7A3F">
        <w:rPr>
          <w:rFonts w:ascii="Comic Sans MS" w:hAnsi="Comic Sans MS"/>
          <w:sz w:val="24"/>
          <w:szCs w:val="24"/>
        </w:rPr>
        <w:t>(alimentation dérivée)</w:t>
      </w:r>
    </w:p>
    <w:p w14:paraId="55158E7F" w14:textId="77777777" w:rsidR="007B47D5" w:rsidRPr="007B47D5" w:rsidRDefault="007B47D5" w:rsidP="005A6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sym w:font="Wingdings" w:char="F046"/>
      </w:r>
      <w:r>
        <w:rPr>
          <w:rFonts w:ascii="Comic Sans MS" w:hAnsi="Comic Sans MS"/>
          <w:sz w:val="24"/>
          <w:szCs w:val="24"/>
          <w:u w:val="single"/>
        </w:rPr>
        <w:t xml:space="preserve"> </w:t>
      </w:r>
      <w:r w:rsidRPr="007B47D5">
        <w:rPr>
          <w:rFonts w:ascii="Comic Sans MS" w:hAnsi="Comic Sans MS"/>
          <w:sz w:val="24"/>
          <w:szCs w:val="24"/>
          <w:u w:val="single"/>
        </w:rPr>
        <w:t xml:space="preserve">Au démontage : </w:t>
      </w:r>
    </w:p>
    <w:p w14:paraId="37088CA8" w14:textId="77777777" w:rsidR="007B47D5" w:rsidRDefault="007B47D5" w:rsidP="00824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40" w:lineRule="auto"/>
        <w:ind w:firstLine="284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- </w:t>
      </w:r>
      <w:r w:rsidR="00022574">
        <w:rPr>
          <w:rFonts w:ascii="Comic Sans MS" w:hAnsi="Comic Sans MS"/>
          <w:sz w:val="24"/>
          <w:szCs w:val="24"/>
        </w:rPr>
        <w:t>mettre</w:t>
      </w:r>
      <w:r w:rsidR="00543E52" w:rsidRPr="005F7A3F">
        <w:rPr>
          <w:rFonts w:ascii="Comic Sans MS" w:hAnsi="Comic Sans MS"/>
          <w:sz w:val="24"/>
          <w:szCs w:val="24"/>
        </w:rPr>
        <w:t xml:space="preserve"> les commandes LEVEL et MASTER LEVEL </w:t>
      </w:r>
      <w:r w:rsidR="00022574">
        <w:rPr>
          <w:rFonts w:ascii="Comic Sans MS" w:hAnsi="Comic Sans MS"/>
          <w:sz w:val="24"/>
          <w:szCs w:val="24"/>
        </w:rPr>
        <w:t>sur zéro</w:t>
      </w:r>
    </w:p>
    <w:p w14:paraId="5E08DFCC" w14:textId="77777777" w:rsidR="007B47D5" w:rsidRDefault="007B47D5" w:rsidP="00824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40" w:lineRule="auto"/>
        <w:ind w:firstLine="284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- </w:t>
      </w:r>
      <w:r w:rsidR="002000A5" w:rsidRPr="005F7A3F">
        <w:rPr>
          <w:rFonts w:ascii="Comic Sans MS" w:hAnsi="Comic Sans MS"/>
          <w:sz w:val="24"/>
          <w:szCs w:val="24"/>
        </w:rPr>
        <w:t xml:space="preserve">éteindre la table de mixage </w:t>
      </w:r>
    </w:p>
    <w:p w14:paraId="157E7BFD" w14:textId="77777777" w:rsidR="0080763C" w:rsidRPr="005F7A3F" w:rsidRDefault="007B47D5" w:rsidP="00824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40" w:lineRule="auto"/>
        <w:ind w:firstLine="284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- </w:t>
      </w:r>
      <w:r w:rsidR="0080763C" w:rsidRPr="0080763C">
        <w:rPr>
          <w:rFonts w:ascii="Comic Sans MS" w:hAnsi="Comic Sans MS"/>
          <w:sz w:val="24"/>
          <w:szCs w:val="24"/>
        </w:rPr>
        <w:t>débrancher les entrées</w:t>
      </w:r>
      <w:r w:rsidR="002000A5" w:rsidRPr="005F7A3F">
        <w:rPr>
          <w:rFonts w:ascii="Comic Sans MS" w:hAnsi="Comic Sans MS"/>
          <w:sz w:val="24"/>
          <w:szCs w:val="24"/>
        </w:rPr>
        <w:t>.</w:t>
      </w:r>
    </w:p>
    <w:p w14:paraId="30675B73" w14:textId="77777777" w:rsidR="003B19AE" w:rsidRPr="004E7A72" w:rsidRDefault="003B19AE" w:rsidP="003B19AE">
      <w:pPr>
        <w:spacing w:after="0" w:line="240" w:lineRule="auto"/>
        <w:jc w:val="both"/>
        <w:rPr>
          <w:rFonts w:ascii="Comic Sans MS" w:hAnsi="Comic Sans MS"/>
          <w:b/>
          <w:color w:val="FF0000"/>
          <w:sz w:val="16"/>
          <w:szCs w:val="16"/>
        </w:rPr>
      </w:pPr>
    </w:p>
    <w:p w14:paraId="082C09A5" w14:textId="77777777" w:rsidR="003B19AE" w:rsidRDefault="004E2F9A" w:rsidP="003B1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Comic Sans MS" w:hAnsi="Comic Sans MS"/>
          <w:b/>
          <w:color w:val="FF0000"/>
          <w:sz w:val="24"/>
          <w:szCs w:val="24"/>
        </w:rPr>
      </w:pPr>
      <w:r>
        <w:rPr>
          <w:rFonts w:ascii="Comic Sans MS" w:hAnsi="Comic Sans MS"/>
          <w:b/>
          <w:color w:val="FF0000"/>
          <w:sz w:val="24"/>
          <w:szCs w:val="24"/>
        </w:rPr>
        <w:t>UTILISATION AVEC 4</w:t>
      </w:r>
      <w:r w:rsidR="003B19AE">
        <w:rPr>
          <w:rFonts w:ascii="Comic Sans MS" w:hAnsi="Comic Sans MS"/>
          <w:b/>
          <w:color w:val="FF0000"/>
          <w:sz w:val="24"/>
          <w:szCs w:val="24"/>
        </w:rPr>
        <w:t xml:space="preserve"> HAUT-PARLEURS</w:t>
      </w:r>
    </w:p>
    <w:p w14:paraId="1C7AC1A1" w14:textId="3C3F50A2" w:rsidR="004E2F9A" w:rsidRDefault="004E2F9A" w:rsidP="004E2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</w:t>
      </w:r>
      <w:r w:rsidR="00E723D3" w:rsidRPr="005F7A3F">
        <w:rPr>
          <w:rFonts w:ascii="Comic Sans MS" w:hAnsi="Comic Sans MS"/>
          <w:sz w:val="24"/>
          <w:szCs w:val="24"/>
        </w:rPr>
        <w:t>rancher les deux HP W</w:t>
      </w:r>
      <w:r w:rsidR="0006561F">
        <w:rPr>
          <w:rFonts w:ascii="Comic Sans MS" w:hAnsi="Comic Sans MS"/>
          <w:sz w:val="24"/>
          <w:szCs w:val="24"/>
        </w:rPr>
        <w:t>HARFEDALE</w:t>
      </w:r>
      <w:r w:rsidR="00E723D3" w:rsidRPr="005F7A3F">
        <w:rPr>
          <w:rFonts w:ascii="Comic Sans MS" w:hAnsi="Comic Sans MS"/>
          <w:sz w:val="24"/>
          <w:szCs w:val="24"/>
        </w:rPr>
        <w:t xml:space="preserve"> </w:t>
      </w:r>
      <w:r w:rsidR="00E723D3">
        <w:rPr>
          <w:rFonts w:ascii="Comic Sans MS" w:hAnsi="Comic Sans MS"/>
          <w:sz w:val="24"/>
          <w:szCs w:val="24"/>
        </w:rPr>
        <w:t>T</w:t>
      </w:r>
      <w:r w:rsidR="0006561F">
        <w:rPr>
          <w:rFonts w:ascii="Comic Sans MS" w:hAnsi="Comic Sans MS"/>
          <w:sz w:val="24"/>
          <w:szCs w:val="24"/>
        </w:rPr>
        <w:t>ITAN</w:t>
      </w:r>
      <w:r w:rsidR="00E723D3">
        <w:rPr>
          <w:rFonts w:ascii="Comic Sans MS" w:hAnsi="Comic Sans MS"/>
          <w:sz w:val="24"/>
          <w:szCs w:val="24"/>
        </w:rPr>
        <w:t xml:space="preserve"> amplifié</w:t>
      </w:r>
      <w:r w:rsidR="00E723D3" w:rsidRPr="005F7A3F">
        <w:rPr>
          <w:rFonts w:ascii="Comic Sans MS" w:hAnsi="Comic Sans MS"/>
          <w:sz w:val="24"/>
          <w:szCs w:val="24"/>
        </w:rPr>
        <w:t xml:space="preserve">s sur les sorties </w:t>
      </w:r>
      <w:r w:rsidR="00E723D3" w:rsidRPr="004E2F9A">
        <w:rPr>
          <w:rFonts w:ascii="Comic Sans MS" w:hAnsi="Comic Sans MS"/>
          <w:b/>
          <w:sz w:val="24"/>
          <w:szCs w:val="24"/>
        </w:rPr>
        <w:t>MONITOR OUT</w:t>
      </w:r>
      <w:r w:rsidR="00E723D3" w:rsidRPr="005F7A3F">
        <w:rPr>
          <w:rFonts w:ascii="Comic Sans MS" w:hAnsi="Comic Sans MS"/>
          <w:sz w:val="24"/>
          <w:szCs w:val="24"/>
        </w:rPr>
        <w:t xml:space="preserve">. </w:t>
      </w:r>
    </w:p>
    <w:p w14:paraId="2C630A4B" w14:textId="3860998A" w:rsidR="00E723D3" w:rsidRDefault="00E723D3" w:rsidP="004E2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Le niveau de sortie se règle avec la commande MONITOR OUT. On agit </w:t>
      </w:r>
      <w:r w:rsidR="00022574">
        <w:rPr>
          <w:rFonts w:ascii="Comic Sans MS" w:hAnsi="Comic Sans MS"/>
          <w:sz w:val="24"/>
          <w:szCs w:val="24"/>
        </w:rPr>
        <w:t>aussi</w:t>
      </w:r>
      <w:r>
        <w:rPr>
          <w:rFonts w:ascii="Comic Sans MS" w:hAnsi="Comic Sans MS"/>
          <w:sz w:val="24"/>
          <w:szCs w:val="24"/>
        </w:rPr>
        <w:t xml:space="preserve"> au dos des HP </w:t>
      </w:r>
      <w:r w:rsidR="0006561F">
        <w:rPr>
          <w:rFonts w:ascii="Comic Sans MS" w:hAnsi="Comic Sans MS"/>
          <w:sz w:val="24"/>
          <w:szCs w:val="24"/>
        </w:rPr>
        <w:t xml:space="preserve">WARFEDALE </w:t>
      </w:r>
      <w:r>
        <w:rPr>
          <w:rFonts w:ascii="Comic Sans MS" w:hAnsi="Comic Sans MS"/>
          <w:sz w:val="24"/>
          <w:szCs w:val="24"/>
        </w:rPr>
        <w:t>amplifiés.</w:t>
      </w:r>
      <w:r w:rsidR="00EB6541">
        <w:rPr>
          <w:rFonts w:ascii="Comic Sans MS" w:hAnsi="Comic Sans MS"/>
          <w:sz w:val="24"/>
          <w:szCs w:val="24"/>
        </w:rPr>
        <w:t xml:space="preserve"> Commutateur sur LINE.</w:t>
      </w:r>
    </w:p>
    <w:p w14:paraId="6E8E99B0" w14:textId="77777777" w:rsidR="004E2F9A" w:rsidRPr="004E7A72" w:rsidRDefault="004E2F9A" w:rsidP="004E2F9A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14:paraId="6FAAE8D9" w14:textId="77777777" w:rsidR="005F7A3F" w:rsidRDefault="005F7A3F" w:rsidP="00166BC6">
      <w:pPr>
        <w:pStyle w:val="Paragraphedeliste"/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Comic Sans MS" w:hAnsi="Comic Sans MS"/>
          <w:sz w:val="24"/>
          <w:szCs w:val="24"/>
        </w:rPr>
      </w:pPr>
      <w:r w:rsidRPr="004E7A72">
        <w:rPr>
          <w:rFonts w:ascii="Comic Sans MS" w:hAnsi="Comic Sans MS"/>
          <w:sz w:val="24"/>
          <w:szCs w:val="24"/>
        </w:rPr>
        <w:t xml:space="preserve">Pour une bonne utilisation, régler LEVEL MASTER sur la position </w:t>
      </w:r>
      <w:r>
        <w:sym w:font="Wingdings 3" w:char="F071"/>
      </w:r>
      <w:r w:rsidRPr="004E7A72">
        <w:rPr>
          <w:rFonts w:ascii="Comic Sans MS" w:hAnsi="Comic Sans MS"/>
          <w:sz w:val="24"/>
          <w:szCs w:val="24"/>
        </w:rPr>
        <w:t xml:space="preserve"> et régler </w:t>
      </w:r>
      <w:r w:rsidR="007B47D5" w:rsidRPr="004E7A72">
        <w:rPr>
          <w:rFonts w:ascii="Comic Sans MS" w:hAnsi="Comic Sans MS"/>
          <w:sz w:val="24"/>
          <w:szCs w:val="24"/>
        </w:rPr>
        <w:t>les</w:t>
      </w:r>
      <w:r w:rsidRPr="004E7A72">
        <w:rPr>
          <w:rFonts w:ascii="Comic Sans MS" w:hAnsi="Comic Sans MS"/>
          <w:sz w:val="24"/>
          <w:szCs w:val="24"/>
        </w:rPr>
        <w:t xml:space="preserve"> commande</w:t>
      </w:r>
      <w:r w:rsidR="007B47D5" w:rsidRPr="004E7A72">
        <w:rPr>
          <w:rFonts w:ascii="Comic Sans MS" w:hAnsi="Comic Sans MS"/>
          <w:sz w:val="24"/>
          <w:szCs w:val="24"/>
        </w:rPr>
        <w:t>s</w:t>
      </w:r>
      <w:r w:rsidRPr="004E7A72">
        <w:rPr>
          <w:rFonts w:ascii="Comic Sans MS" w:hAnsi="Comic Sans MS"/>
          <w:sz w:val="24"/>
          <w:szCs w:val="24"/>
        </w:rPr>
        <w:t xml:space="preserve"> LEVEL</w:t>
      </w:r>
      <w:r w:rsidR="007B47D5" w:rsidRPr="004E7A72">
        <w:rPr>
          <w:rFonts w:ascii="Comic Sans MS" w:hAnsi="Comic Sans MS"/>
          <w:sz w:val="24"/>
          <w:szCs w:val="24"/>
        </w:rPr>
        <w:t xml:space="preserve"> des canaux</w:t>
      </w:r>
      <w:r w:rsidRPr="004E7A72">
        <w:rPr>
          <w:rFonts w:ascii="Comic Sans MS" w:hAnsi="Comic Sans MS"/>
          <w:sz w:val="24"/>
          <w:szCs w:val="24"/>
        </w:rPr>
        <w:t xml:space="preserve"> utilisé</w:t>
      </w:r>
      <w:r w:rsidR="007B47D5" w:rsidRPr="004E7A72">
        <w:rPr>
          <w:rFonts w:ascii="Comic Sans MS" w:hAnsi="Comic Sans MS"/>
          <w:sz w:val="24"/>
          <w:szCs w:val="24"/>
        </w:rPr>
        <w:t>s</w:t>
      </w:r>
      <w:r w:rsidRPr="004E7A72">
        <w:rPr>
          <w:rFonts w:ascii="Comic Sans MS" w:hAnsi="Comic Sans MS"/>
          <w:sz w:val="24"/>
          <w:szCs w:val="24"/>
        </w:rPr>
        <w:t>.</w:t>
      </w:r>
      <w:r w:rsidR="007B47D5" w:rsidRPr="004E7A72">
        <w:rPr>
          <w:rFonts w:ascii="Comic Sans MS" w:hAnsi="Comic Sans MS"/>
          <w:sz w:val="24"/>
          <w:szCs w:val="24"/>
        </w:rPr>
        <w:t xml:space="preserve"> </w:t>
      </w:r>
    </w:p>
    <w:p w14:paraId="33A7EF26" w14:textId="77777777" w:rsidR="00166BC6" w:rsidRPr="00166BC6" w:rsidRDefault="00166BC6" w:rsidP="00166BC6">
      <w:pPr>
        <w:pStyle w:val="Paragraphedeliste"/>
        <w:spacing w:after="120" w:line="240" w:lineRule="auto"/>
        <w:ind w:left="426"/>
        <w:jc w:val="both"/>
        <w:rPr>
          <w:rFonts w:ascii="Comic Sans MS" w:hAnsi="Comic Sans MS"/>
          <w:sz w:val="16"/>
          <w:szCs w:val="16"/>
        </w:rPr>
      </w:pPr>
    </w:p>
    <w:p w14:paraId="0ADE6990" w14:textId="77777777" w:rsidR="004E7A72" w:rsidRDefault="00022574" w:rsidP="00166BC6">
      <w:pPr>
        <w:pStyle w:val="Paragraphedeliste"/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Comic Sans MS" w:hAnsi="Comic Sans MS"/>
          <w:sz w:val="24"/>
          <w:szCs w:val="24"/>
        </w:rPr>
      </w:pPr>
      <w:r w:rsidRPr="004E7A72">
        <w:rPr>
          <w:rFonts w:ascii="Comic Sans MS" w:hAnsi="Comic Sans MS"/>
          <w:sz w:val="24"/>
          <w:szCs w:val="24"/>
        </w:rPr>
        <w:t>C</w:t>
      </w:r>
      <w:r w:rsidR="00E723D3" w:rsidRPr="004E7A72">
        <w:rPr>
          <w:rFonts w:ascii="Comic Sans MS" w:hAnsi="Comic Sans MS"/>
          <w:sz w:val="24"/>
          <w:szCs w:val="24"/>
        </w:rPr>
        <w:t xml:space="preserve">ommande EQ </w:t>
      </w:r>
      <w:r w:rsidRPr="004E7A72">
        <w:rPr>
          <w:rFonts w:ascii="Comic Sans MS" w:hAnsi="Comic Sans MS"/>
          <w:sz w:val="24"/>
          <w:szCs w:val="24"/>
        </w:rPr>
        <w:t>(</w:t>
      </w:r>
      <w:r w:rsidR="00E723D3" w:rsidRPr="004E7A72">
        <w:rPr>
          <w:rFonts w:ascii="Comic Sans MS" w:hAnsi="Comic Sans MS"/>
          <w:sz w:val="24"/>
          <w:szCs w:val="24"/>
        </w:rPr>
        <w:t>réglée initialement sur MUSIC</w:t>
      </w:r>
      <w:r w:rsidRPr="004E7A72">
        <w:rPr>
          <w:rFonts w:ascii="Comic Sans MS" w:hAnsi="Comic Sans MS"/>
          <w:sz w:val="24"/>
          <w:szCs w:val="24"/>
        </w:rPr>
        <w:t>) :</w:t>
      </w:r>
      <w:r w:rsidR="004E7A72">
        <w:rPr>
          <w:rFonts w:ascii="Comic Sans MS" w:hAnsi="Comic Sans MS"/>
          <w:sz w:val="24"/>
          <w:szCs w:val="24"/>
        </w:rPr>
        <w:t xml:space="preserve"> </w:t>
      </w:r>
    </w:p>
    <w:p w14:paraId="2ECDA405" w14:textId="2487DAB7" w:rsidR="00022574" w:rsidRPr="004E7A72" w:rsidRDefault="00E723D3" w:rsidP="00166BC6">
      <w:pPr>
        <w:pStyle w:val="Paragraphedeliste"/>
        <w:numPr>
          <w:ilvl w:val="1"/>
          <w:numId w:val="1"/>
        </w:numPr>
        <w:spacing w:after="120" w:line="240" w:lineRule="auto"/>
        <w:jc w:val="both"/>
        <w:rPr>
          <w:rFonts w:ascii="Comic Sans MS" w:hAnsi="Comic Sans MS"/>
          <w:sz w:val="24"/>
          <w:szCs w:val="24"/>
        </w:rPr>
      </w:pPr>
      <w:r w:rsidRPr="004E7A72">
        <w:rPr>
          <w:rFonts w:ascii="Comic Sans MS" w:hAnsi="Comic Sans MS"/>
          <w:sz w:val="24"/>
          <w:szCs w:val="24"/>
        </w:rPr>
        <w:t>tournée sur SPEECH</w:t>
      </w:r>
      <w:r w:rsidR="00022574" w:rsidRPr="004E7A72">
        <w:rPr>
          <w:rFonts w:ascii="Comic Sans MS" w:hAnsi="Comic Sans MS"/>
          <w:sz w:val="24"/>
          <w:szCs w:val="24"/>
        </w:rPr>
        <w:t>, cela</w:t>
      </w:r>
      <w:r w:rsidRPr="004E7A72">
        <w:rPr>
          <w:rFonts w:ascii="Comic Sans MS" w:hAnsi="Comic Sans MS"/>
          <w:sz w:val="24"/>
          <w:szCs w:val="24"/>
        </w:rPr>
        <w:t xml:space="preserve"> améliore la parole</w:t>
      </w:r>
    </w:p>
    <w:p w14:paraId="221A0DD0" w14:textId="77777777" w:rsidR="00022574" w:rsidRPr="004E7A72" w:rsidRDefault="00022574" w:rsidP="00166BC6">
      <w:pPr>
        <w:pStyle w:val="Paragraphedeliste"/>
        <w:numPr>
          <w:ilvl w:val="1"/>
          <w:numId w:val="1"/>
        </w:numPr>
        <w:spacing w:after="120" w:line="240" w:lineRule="auto"/>
        <w:jc w:val="both"/>
        <w:rPr>
          <w:rFonts w:ascii="Comic Sans MS" w:hAnsi="Comic Sans MS"/>
          <w:sz w:val="24"/>
          <w:szCs w:val="24"/>
        </w:rPr>
      </w:pPr>
      <w:r w:rsidRPr="004E7A72">
        <w:rPr>
          <w:rFonts w:ascii="Comic Sans MS" w:hAnsi="Comic Sans MS"/>
          <w:sz w:val="24"/>
          <w:szCs w:val="24"/>
        </w:rPr>
        <w:t xml:space="preserve">tournée à droite, cela améliore le rendu musical </w:t>
      </w:r>
    </w:p>
    <w:p w14:paraId="5C90AEAA" w14:textId="77777777" w:rsidR="00E723D3" w:rsidRDefault="00022574" w:rsidP="00166BC6">
      <w:pPr>
        <w:pStyle w:val="Paragraphedeliste"/>
        <w:numPr>
          <w:ilvl w:val="1"/>
          <w:numId w:val="1"/>
        </w:numPr>
        <w:spacing w:after="120" w:line="240" w:lineRule="auto"/>
        <w:jc w:val="both"/>
        <w:rPr>
          <w:rFonts w:ascii="Comic Sans MS" w:hAnsi="Comic Sans MS"/>
          <w:sz w:val="24"/>
          <w:szCs w:val="24"/>
        </w:rPr>
      </w:pPr>
      <w:r w:rsidRPr="004E7A72">
        <w:rPr>
          <w:rFonts w:ascii="Comic Sans MS" w:hAnsi="Comic Sans MS"/>
          <w:sz w:val="24"/>
          <w:szCs w:val="24"/>
        </w:rPr>
        <w:t>sur BASS BOOST, les graves sont renforcées</w:t>
      </w:r>
      <w:r w:rsidR="00E723D3" w:rsidRPr="004E7A72">
        <w:rPr>
          <w:rFonts w:ascii="Comic Sans MS" w:hAnsi="Comic Sans MS"/>
          <w:sz w:val="24"/>
          <w:szCs w:val="24"/>
        </w:rPr>
        <w:t xml:space="preserve"> </w:t>
      </w:r>
    </w:p>
    <w:p w14:paraId="0A1FD0A8" w14:textId="77777777" w:rsidR="00166BC6" w:rsidRPr="00166BC6" w:rsidRDefault="00166BC6" w:rsidP="00166BC6">
      <w:pPr>
        <w:pStyle w:val="Paragraphedeliste"/>
        <w:spacing w:after="120" w:line="240" w:lineRule="auto"/>
        <w:ind w:left="1440"/>
        <w:jc w:val="both"/>
        <w:rPr>
          <w:rFonts w:ascii="Comic Sans MS" w:hAnsi="Comic Sans MS"/>
          <w:sz w:val="16"/>
          <w:szCs w:val="16"/>
        </w:rPr>
      </w:pPr>
    </w:p>
    <w:p w14:paraId="3559CC29" w14:textId="77777777" w:rsidR="00166BC6" w:rsidRDefault="00E723D3" w:rsidP="00166BC6">
      <w:pPr>
        <w:pStyle w:val="Paragraphedeliste"/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Comic Sans MS" w:hAnsi="Comic Sans MS"/>
          <w:sz w:val="24"/>
          <w:szCs w:val="24"/>
        </w:rPr>
      </w:pPr>
      <w:r w:rsidRPr="004E7A72">
        <w:rPr>
          <w:rFonts w:ascii="Comic Sans MS" w:hAnsi="Comic Sans MS"/>
          <w:sz w:val="24"/>
          <w:szCs w:val="24"/>
        </w:rPr>
        <w:t>La commande FEEDBACK SUPPRESSOR permet de supprimer le larsen.</w:t>
      </w:r>
    </w:p>
    <w:p w14:paraId="061E4C64" w14:textId="019467AB" w:rsidR="004E7A72" w:rsidRPr="00166BC6" w:rsidRDefault="004E7A72" w:rsidP="00166BC6">
      <w:pPr>
        <w:pStyle w:val="Paragraphedeliste"/>
        <w:spacing w:after="120" w:line="240" w:lineRule="auto"/>
        <w:ind w:left="426"/>
        <w:jc w:val="both"/>
        <w:rPr>
          <w:rFonts w:ascii="Comic Sans MS" w:hAnsi="Comic Sans MS"/>
          <w:sz w:val="16"/>
          <w:szCs w:val="16"/>
        </w:rPr>
      </w:pPr>
      <w:r w:rsidRPr="004E7A72">
        <w:rPr>
          <w:rFonts w:ascii="Comic Sans MS" w:hAnsi="Comic Sans MS"/>
          <w:sz w:val="24"/>
          <w:szCs w:val="24"/>
        </w:rPr>
        <w:t xml:space="preserve"> </w:t>
      </w:r>
    </w:p>
    <w:p w14:paraId="480CA108" w14:textId="22934081" w:rsidR="005F7A3F" w:rsidRDefault="00E723D3" w:rsidP="00166BC6">
      <w:pPr>
        <w:pStyle w:val="Paragraphedeliste"/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Comic Sans MS" w:hAnsi="Comic Sans MS"/>
          <w:sz w:val="24"/>
          <w:szCs w:val="24"/>
        </w:rPr>
      </w:pPr>
      <w:r w:rsidRPr="004E7A72">
        <w:rPr>
          <w:rFonts w:ascii="Comic Sans MS" w:hAnsi="Comic Sans MS"/>
          <w:sz w:val="24"/>
          <w:szCs w:val="24"/>
        </w:rPr>
        <w:t>La commande REVERB ON permet d’appliquer des effets de réverbération.</w:t>
      </w:r>
    </w:p>
    <w:p w14:paraId="00178B05" w14:textId="77777777" w:rsidR="00166BC6" w:rsidRPr="00166BC6" w:rsidRDefault="00166BC6" w:rsidP="00166BC6">
      <w:pPr>
        <w:pStyle w:val="Paragraphedeliste"/>
        <w:spacing w:after="120" w:line="240" w:lineRule="auto"/>
        <w:ind w:left="426"/>
        <w:jc w:val="both"/>
        <w:rPr>
          <w:rFonts w:ascii="Comic Sans MS" w:hAnsi="Comic Sans MS"/>
          <w:sz w:val="16"/>
          <w:szCs w:val="16"/>
        </w:rPr>
      </w:pPr>
    </w:p>
    <w:p w14:paraId="2604C59A" w14:textId="303D47D6" w:rsidR="0006561F" w:rsidRPr="004E7A72" w:rsidRDefault="0006561F" w:rsidP="00166BC6">
      <w:pPr>
        <w:pStyle w:val="Paragraphedeliste"/>
        <w:numPr>
          <w:ilvl w:val="0"/>
          <w:numId w:val="1"/>
        </w:numPr>
        <w:shd w:val="clear" w:color="auto" w:fill="FFFFFF"/>
        <w:spacing w:after="120" w:line="240" w:lineRule="auto"/>
        <w:ind w:left="426" w:hanging="426"/>
        <w:jc w:val="both"/>
        <w:rPr>
          <w:rFonts w:ascii="Comic Sans MS" w:hAnsi="Comic Sans MS"/>
          <w:sz w:val="24"/>
          <w:szCs w:val="24"/>
        </w:rPr>
      </w:pPr>
      <w:r w:rsidRPr="004E7A72">
        <w:rPr>
          <w:rFonts w:ascii="Comic Sans MS" w:hAnsi="Comic Sans MS"/>
          <w:b/>
          <w:bCs/>
          <w:sz w:val="24"/>
          <w:szCs w:val="24"/>
        </w:rPr>
        <w:t>Appariement d'un périphérique Bluetooth</w:t>
      </w:r>
      <w:r w:rsidRPr="004E7A72">
        <w:rPr>
          <w:rFonts w:ascii="Comic Sans MS" w:hAnsi="Comic Sans MS"/>
          <w:sz w:val="24"/>
          <w:szCs w:val="24"/>
        </w:rPr>
        <w:t> :</w:t>
      </w:r>
      <w:r w:rsidR="004E7A72" w:rsidRPr="004E7A72">
        <w:rPr>
          <w:rFonts w:ascii="Comic Sans MS" w:hAnsi="Comic Sans MS"/>
          <w:sz w:val="24"/>
          <w:szCs w:val="24"/>
        </w:rPr>
        <w:t xml:space="preserve"> </w:t>
      </w:r>
      <w:r w:rsidRPr="004E7A72">
        <w:rPr>
          <w:rFonts w:ascii="Comic Sans MS" w:hAnsi="Comic Sans MS"/>
          <w:sz w:val="24"/>
          <w:szCs w:val="24"/>
        </w:rPr>
        <w:t>Appuyez sur la touche Bluetooth pendant au moins trois secondes. Le voyant DEL Bluetooth clignote rapidement, indiquant que l'unité est prête à être appariée.</w:t>
      </w:r>
      <w:r w:rsidR="004E7A72" w:rsidRPr="004E7A72">
        <w:rPr>
          <w:rFonts w:ascii="Comic Sans MS" w:hAnsi="Comic Sans MS"/>
          <w:sz w:val="24"/>
          <w:szCs w:val="24"/>
        </w:rPr>
        <w:t xml:space="preserve"> </w:t>
      </w:r>
      <w:r w:rsidRPr="004E7A72">
        <w:rPr>
          <w:rFonts w:ascii="Comic Sans MS" w:hAnsi="Comic Sans MS"/>
          <w:sz w:val="24"/>
          <w:szCs w:val="24"/>
        </w:rPr>
        <w:t>Sélection</w:t>
      </w:r>
      <w:r w:rsidR="004E7A72" w:rsidRPr="004E7A72">
        <w:rPr>
          <w:rFonts w:ascii="Comic Sans MS" w:hAnsi="Comic Sans MS"/>
          <w:sz w:val="24"/>
          <w:szCs w:val="24"/>
        </w:rPr>
        <w:t>n</w:t>
      </w:r>
      <w:r w:rsidRPr="004E7A72">
        <w:rPr>
          <w:rFonts w:ascii="Comic Sans MS" w:hAnsi="Comic Sans MS"/>
          <w:sz w:val="24"/>
          <w:szCs w:val="24"/>
        </w:rPr>
        <w:t>ez STAGEPAS 600BT sur votre périphérique</w:t>
      </w:r>
      <w:r w:rsidR="004E7A72" w:rsidRPr="004E7A72">
        <w:rPr>
          <w:rFonts w:ascii="Comic Sans MS" w:hAnsi="Comic Sans MS"/>
          <w:sz w:val="24"/>
          <w:szCs w:val="24"/>
        </w:rPr>
        <w:t>.</w:t>
      </w:r>
      <w:r w:rsidR="004E7A72">
        <w:rPr>
          <w:rFonts w:ascii="Comic Sans MS" w:hAnsi="Comic Sans MS"/>
          <w:sz w:val="24"/>
          <w:szCs w:val="24"/>
        </w:rPr>
        <w:t xml:space="preserve"> </w:t>
      </w:r>
      <w:r w:rsidRPr="004E7A72">
        <w:rPr>
          <w:rFonts w:ascii="Comic Sans MS" w:hAnsi="Comic Sans MS"/>
          <w:sz w:val="24"/>
          <w:szCs w:val="24"/>
        </w:rPr>
        <w:t>Lorsque le processus d'appariement est terminé, le voyant DEL Bluetooth s'allum</w:t>
      </w:r>
      <w:r w:rsidR="004E7A72" w:rsidRPr="004E7A72">
        <w:rPr>
          <w:rFonts w:ascii="Comic Sans MS" w:hAnsi="Comic Sans MS"/>
          <w:sz w:val="24"/>
          <w:szCs w:val="24"/>
        </w:rPr>
        <w:t>e</w:t>
      </w:r>
      <w:r w:rsidR="00166BC6">
        <w:rPr>
          <w:rFonts w:ascii="Comic Sans MS" w:hAnsi="Comic Sans MS"/>
          <w:sz w:val="24"/>
          <w:szCs w:val="24"/>
        </w:rPr>
        <w:t xml:space="preserve"> en continu</w:t>
      </w:r>
      <w:r w:rsidR="004E7A72" w:rsidRPr="004E7A72">
        <w:rPr>
          <w:rFonts w:ascii="Comic Sans MS" w:hAnsi="Comic Sans MS"/>
          <w:sz w:val="24"/>
          <w:szCs w:val="24"/>
        </w:rPr>
        <w:t>.</w:t>
      </w:r>
    </w:p>
    <w:sectPr w:rsidR="0006561F" w:rsidRPr="004E7A72" w:rsidSect="004E7A72">
      <w:pgSz w:w="11906" w:h="16838"/>
      <w:pgMar w:top="709" w:right="851" w:bottom="568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67DEA"/>
    <w:multiLevelType w:val="hybridMultilevel"/>
    <w:tmpl w:val="81D6880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568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38E8"/>
    <w:rsid w:val="00022574"/>
    <w:rsid w:val="0006561F"/>
    <w:rsid w:val="00073BD4"/>
    <w:rsid w:val="00074419"/>
    <w:rsid w:val="00166BC6"/>
    <w:rsid w:val="002000A5"/>
    <w:rsid w:val="00201610"/>
    <w:rsid w:val="003B19AE"/>
    <w:rsid w:val="003B55EE"/>
    <w:rsid w:val="003F4788"/>
    <w:rsid w:val="00441D15"/>
    <w:rsid w:val="004E2F9A"/>
    <w:rsid w:val="004E7A72"/>
    <w:rsid w:val="00543E52"/>
    <w:rsid w:val="005A642E"/>
    <w:rsid w:val="005F7A3F"/>
    <w:rsid w:val="006F5A5D"/>
    <w:rsid w:val="007B47D5"/>
    <w:rsid w:val="007D5971"/>
    <w:rsid w:val="0080763C"/>
    <w:rsid w:val="00824593"/>
    <w:rsid w:val="00840833"/>
    <w:rsid w:val="008E38E8"/>
    <w:rsid w:val="00971F30"/>
    <w:rsid w:val="009E79DC"/>
    <w:rsid w:val="009F1901"/>
    <w:rsid w:val="00B44E12"/>
    <w:rsid w:val="00D318E5"/>
    <w:rsid w:val="00D57826"/>
    <w:rsid w:val="00D6704E"/>
    <w:rsid w:val="00E723D3"/>
    <w:rsid w:val="00EB6541"/>
    <w:rsid w:val="00EE5EC4"/>
    <w:rsid w:val="00F6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383A7"/>
  <w15:docId w15:val="{CA48F85F-0259-4874-A68A-CC1975485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B47D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22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2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0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9869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802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069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558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4958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6758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70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239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83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937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016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266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034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654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77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584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006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126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73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343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700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426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192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675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6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3E071-B229-4706-A2AC-5042ADD84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Famille CERUTI</dc:creator>
  <cp:keywords/>
  <dc:description/>
  <cp:lastModifiedBy>Didier CERUTI</cp:lastModifiedBy>
  <cp:revision>17</cp:revision>
  <cp:lastPrinted>2013-11-10T17:17:00Z</cp:lastPrinted>
  <dcterms:created xsi:type="dcterms:W3CDTF">2013-11-09T20:43:00Z</dcterms:created>
  <dcterms:modified xsi:type="dcterms:W3CDTF">2024-02-24T11:27:00Z</dcterms:modified>
</cp:coreProperties>
</file>